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3CE95A9A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BC1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186E2380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BC1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nepesseg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4CB7090F" w:rsidR="00F230F4" w:rsidRPr="00AC6864" w:rsidRDefault="00134C35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Házassági név megváltoztatása</w:t>
      </w:r>
    </w:p>
    <w:p w14:paraId="263A812D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BD25E74" w14:textId="28E4C872" w:rsidR="00A01FAC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42D32C2A" w14:textId="77777777" w:rsidR="00F22D45" w:rsidRPr="00F22D45" w:rsidRDefault="00F22D45" w:rsidP="00F22D45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F22D45">
        <w:rPr>
          <w:rStyle w:val="Kiemels2"/>
          <w:bdr w:val="none" w:sz="0" w:space="0" w:color="auto" w:frame="1"/>
        </w:rPr>
        <w:t>Házassági név</w:t>
      </w:r>
      <w:r w:rsidRPr="00F22D45">
        <w:t> az a név, mely az érintettet a házassági anyakönyvi bejegyzés alapján megilleti.</w:t>
      </w:r>
    </w:p>
    <w:p w14:paraId="3A523182" w14:textId="77777777" w:rsidR="00F22D45" w:rsidRPr="00F22D45" w:rsidRDefault="00F22D45" w:rsidP="00F22D45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F22D45">
        <w:rPr>
          <w:rStyle w:val="Kiemels2"/>
          <w:bdr w:val="none" w:sz="0" w:space="0" w:color="auto" w:frame="1"/>
        </w:rPr>
        <w:t>Házassági névviselési forma megváltoztatása</w:t>
      </w:r>
    </w:p>
    <w:p w14:paraId="7E42116E" w14:textId="77777777" w:rsidR="00F22D45" w:rsidRPr="00F22D45" w:rsidRDefault="00F22D45" w:rsidP="00F22D45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F22D45">
        <w:t>A házassági névviselési forma a házasság fennállása alatt, illetve annak megszűnése után az érintett kérelmére módosítható. A házassági névviselési forma módosítása iránti kérelmet bármely anyakönyvvezetőnél vagy bármely hivatásos konzuli tisztviselőnél személyesen lehet előterjeszteni. A hivatásos konzuli tisztviselő köteles továbbítani a kérelmet az illetékes anyakönyvvezetőnek vagy a hazai anyakönyvezést végző hatóságnak. Ha a házassági névviselési forma módosítása iránti kérelem elbírálása a hazai anyakönyvezést végző hatóság hatáskörébe tartozik, az anyakönyvvezető a kérelmet haladéktalanul megküldi a hazai anyakönyvezést végző hatóságnak.</w:t>
      </w:r>
    </w:p>
    <w:p w14:paraId="47A3948F" w14:textId="77777777" w:rsidR="00F22D45" w:rsidRPr="00F22D45" w:rsidRDefault="00F22D45" w:rsidP="00F22D45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F22D45">
        <w:t>Ha a kérelmező a házassági névviselési forma módosításával érintett házasságát külföldön kötötte, a kérelem elbírálásának feltétele a házasság hazai anyakönyvezése.</w:t>
      </w:r>
    </w:p>
    <w:p w14:paraId="6987057E" w14:textId="77777777" w:rsidR="00F22D45" w:rsidRPr="00F22D45" w:rsidRDefault="00F22D45" w:rsidP="00F22D45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F22D45">
        <w:t xml:space="preserve">Ha a házassági névváltozásra válás vagy özvegység után kerül sor az elvált vagy özvegy nő férjének "né" </w:t>
      </w:r>
      <w:proofErr w:type="spellStart"/>
      <w:r w:rsidRPr="00F22D45">
        <w:t>toldatos</w:t>
      </w:r>
      <w:proofErr w:type="spellEnd"/>
      <w:r w:rsidRPr="00F22D45">
        <w:t xml:space="preserve"> formáját nem választhatja, ha a házasság fennállása alatt sem viselte vagy attól a bíróság eltiltotta.</w:t>
      </w:r>
    </w:p>
    <w:p w14:paraId="7BEAA0EA" w14:textId="77777777" w:rsidR="00F22D45" w:rsidRPr="00F22D45" w:rsidRDefault="00F22D45" w:rsidP="00F22D45">
      <w:pPr>
        <w:pStyle w:val="NormlWeb"/>
        <w:shd w:val="clear" w:color="auto" w:fill="FFFFFF"/>
        <w:spacing w:before="0" w:beforeAutospacing="0" w:after="0" w:afterAutospacing="0"/>
        <w:textAlignment w:val="baseline"/>
      </w:pPr>
      <w:r w:rsidRPr="00F22D45">
        <w:rPr>
          <w:rStyle w:val="Kiemels2"/>
          <w:bdr w:val="none" w:sz="0" w:space="0" w:color="auto" w:frame="1"/>
        </w:rPr>
        <w:t>Házassági névváltoztatás</w:t>
      </w:r>
    </w:p>
    <w:p w14:paraId="5B1DAF1B" w14:textId="4EF67DBA" w:rsidR="00B02397" w:rsidRPr="00F22D45" w:rsidRDefault="00F22D45" w:rsidP="00F22D45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F22D45">
        <w:t>Ha a volt házastárs nem a házastársa után őt megillető házassági nevet viseli (viselt név: Minta Jánosné, jogosan megillető név: Minta János Jenőné) a </w:t>
      </w:r>
      <w:r w:rsidRPr="00F22D45">
        <w:rPr>
          <w:rStyle w:val="Kiemels"/>
          <w:bdr w:val="none" w:sz="0" w:space="0" w:color="auto" w:frame="1"/>
        </w:rPr>
        <w:t>házastársa nevét viselő személy házassági neve</w:t>
      </w:r>
      <w:r w:rsidRPr="00F22D45">
        <w:t> kérelemre megváltoztatható, ha a házasság megszűnt és személyazonosításra alkalmas hatósági igazolvánnyal vagy a személyi adat- és lakcímnyilvántartás alapiratával igazolható, hogy volt házastársa nevét a kért formában használta. A név megváltoztatása iránti kérelmet személyesen kell benyújtani bármely anyakönyvvezetőnél. A külföldön élő magyar állampolgár a kérelmét bármely hivatásos konzuli tisztviselőnél is előterjesztheti.</w:t>
      </w:r>
    </w:p>
    <w:p w14:paraId="28AFCE80" w14:textId="77777777" w:rsidR="00777413" w:rsidRDefault="00777413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358CB" w14:textId="6D6EC76B" w:rsidR="00611E36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67762418" w14:textId="0359897E" w:rsidR="000B1684" w:rsidRDefault="000B1684" w:rsidP="00283F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1684">
        <w:rPr>
          <w:rFonts w:ascii="Times New Roman" w:eastAsia="Times New Roman" w:hAnsi="Times New Roman" w:cs="Times New Roman"/>
          <w:sz w:val="24"/>
          <w:szCs w:val="24"/>
          <w:lang w:eastAsia="hu-HU"/>
        </w:rPr>
        <w:t>Az jogosult az eljárásra, aki házassági nevet visel. A házassági név megváltoztatása iránti kérelmet személyesen kell benyújtani bármely anyakönyvvezetőnél.</w:t>
      </w:r>
    </w:p>
    <w:p w14:paraId="2F3CF64C" w14:textId="5769F4AC" w:rsidR="00283F41" w:rsidRPr="00283F41" w:rsidRDefault="00E339F9" w:rsidP="000B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39F9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hatósági eljárás az ügyfél kérelmére indul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ami </w:t>
      </w:r>
      <w:r w:rsidRPr="00E339F9">
        <w:rPr>
          <w:rFonts w:ascii="Times New Roman" w:eastAsia="Times New Roman" w:hAnsi="Times New Roman" w:cs="Times New Roman"/>
          <w:sz w:val="24"/>
          <w:szCs w:val="24"/>
          <w:lang w:eastAsia="hu-HU"/>
        </w:rPr>
        <w:t>benyújtható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személyesen</w:t>
      </w:r>
      <w:r w:rsidRPr="00E339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Kápolnásnyéki Közös Önkormányzati Hivatal központi ügyfélszolgálatán</w:t>
      </w:r>
      <w:r w:rsidR="000B168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EB93BD9" w14:textId="6AEF2C46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B64C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 w:rsidR="001A63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4E3C84" w:rsidRPr="004E3C84" w14:paraId="5ED7D4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39D684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E741E5" w14:textId="71595F00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4E3C84" w:rsidRPr="004E3C84" w14:paraId="12F484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ED97E3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E8B1A9" w14:textId="791BDC41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4E3C84" w:rsidRPr="004E3C84" w14:paraId="7A8C29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807045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5FD571" w14:textId="60909E7A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6BF78C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2A21C2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5DF11B" w14:textId="0670F679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4E3C84" w:rsidRPr="004E3C84" w14:paraId="0628EF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DE6EF9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54114F" w14:textId="29540C3D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5665D2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6B4A90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85447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D84504" w14:textId="6A615027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14CCC479" w14:textId="3D4B8DDA" w:rsidR="000B1684" w:rsidRPr="000B1684" w:rsidRDefault="000B1684" w:rsidP="000B1684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1684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személyazonosság és állampolgárság igazolására alkalmas okmány: személyi igazolvány, útlevél, lakcímkártya</w:t>
      </w:r>
    </w:p>
    <w:p w14:paraId="0E9A1E6B" w14:textId="27845318" w:rsidR="000B1684" w:rsidRPr="000B1684" w:rsidRDefault="000B1684" w:rsidP="000B1684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1684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házassági anyakönyvi kivonat</w:t>
      </w:r>
    </w:p>
    <w:p w14:paraId="570052D0" w14:textId="77777777" w:rsidR="004E3C84" w:rsidRPr="00803A8A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088656" w14:textId="2DDEB112" w:rsidR="00803A8A" w:rsidRDefault="00CE215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lastRenderedPageBreak/>
        <w:t>Eljárási i</w:t>
      </w:r>
      <w:r w:rsidR="00880B04"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lleték</w:t>
      </w:r>
    </w:p>
    <w:p w14:paraId="067BB840" w14:textId="77777777" w:rsidR="000B1684" w:rsidRPr="000B1684" w:rsidRDefault="000B1684" w:rsidP="000B16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1684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Házassági névviselési forma megváltoztatása: illetékmentes</w:t>
      </w:r>
    </w:p>
    <w:p w14:paraId="53583395" w14:textId="77777777" w:rsidR="000B1684" w:rsidRPr="000B1684" w:rsidRDefault="000B1684" w:rsidP="000B16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1684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Házassági név módosítása: illetékmentes.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783A2AAE" w14:textId="77777777" w:rsidR="000B1684" w:rsidRDefault="000B1684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576376" w14:textId="77777777" w:rsidR="000B1684" w:rsidRDefault="000B1684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A9BC5" w14:textId="6A845FAD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2FBD6207" w14:textId="019CA6C8" w:rsidR="00B02397" w:rsidRPr="00B02397" w:rsidRDefault="00B02397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>Az anyakönyvi eljárásban nincs helye fellebbezésnek.</w:t>
      </w:r>
    </w:p>
    <w:p w14:paraId="4AA57BCA" w14:textId="77777777" w:rsidR="00CE215B" w:rsidRPr="00AF6695" w:rsidRDefault="00CE215B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D44241" w14:textId="7FFE7460" w:rsidR="00BF63DE" w:rsidRDefault="00803A8A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3DEFEBDA" w14:textId="162AD953" w:rsidR="00B02397" w:rsidRPr="00B02397" w:rsidRDefault="00B02397" w:rsidP="00B02397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>Az anyakönyvi eljárásról szóló 2010. évi I. törvény</w:t>
      </w:r>
    </w:p>
    <w:p w14:paraId="3837EFCD" w14:textId="73A17226" w:rsidR="00B02397" w:rsidRPr="00B02397" w:rsidRDefault="00B02397" w:rsidP="00B02397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>429/2017. (XII.20.) Korm. rendelet az anyakönyvezési feladatok ellátásának részletes szabályairól</w:t>
      </w:r>
    </w:p>
    <w:p w14:paraId="54F74AA3" w14:textId="2AD1E0D6" w:rsidR="00B02397" w:rsidRPr="00B02397" w:rsidRDefault="00B02397" w:rsidP="00B02397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általános közigazgatási rendtartásról szóló 2016. évi CL. törvény</w:t>
      </w:r>
    </w:p>
    <w:p w14:paraId="72A6D279" w14:textId="77777777" w:rsidR="00B02397" w:rsidRPr="00CE215B" w:rsidRDefault="00B02397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4C9228C5" w14:textId="0D542749" w:rsidR="00F230F4" w:rsidRPr="001C77C8" w:rsidRDefault="00F230F4" w:rsidP="00094A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230F4" w:rsidRPr="001C77C8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86AD1"/>
    <w:multiLevelType w:val="hybridMultilevel"/>
    <w:tmpl w:val="7B48136C"/>
    <w:lvl w:ilvl="0" w:tplc="B6EE5C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D0269"/>
    <w:multiLevelType w:val="multilevel"/>
    <w:tmpl w:val="6904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3F6D1D"/>
    <w:multiLevelType w:val="hybridMultilevel"/>
    <w:tmpl w:val="D94E4010"/>
    <w:lvl w:ilvl="0" w:tplc="7A5A5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31607"/>
    <w:multiLevelType w:val="multilevel"/>
    <w:tmpl w:val="96B8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C43074"/>
    <w:multiLevelType w:val="multilevel"/>
    <w:tmpl w:val="01C2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FF443E"/>
    <w:multiLevelType w:val="hybridMultilevel"/>
    <w:tmpl w:val="24E2656A"/>
    <w:lvl w:ilvl="0" w:tplc="A6FA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19"/>
  </w:num>
  <w:num w:numId="2" w16cid:durableId="19937600">
    <w:abstractNumId w:val="19"/>
  </w:num>
  <w:num w:numId="3" w16cid:durableId="1427339568">
    <w:abstractNumId w:val="8"/>
  </w:num>
  <w:num w:numId="4" w16cid:durableId="825366071">
    <w:abstractNumId w:val="15"/>
  </w:num>
  <w:num w:numId="5" w16cid:durableId="2132438636">
    <w:abstractNumId w:val="21"/>
  </w:num>
  <w:num w:numId="6" w16cid:durableId="2021545874">
    <w:abstractNumId w:val="13"/>
  </w:num>
  <w:num w:numId="7" w16cid:durableId="539902853">
    <w:abstractNumId w:val="20"/>
  </w:num>
  <w:num w:numId="8" w16cid:durableId="1577204093">
    <w:abstractNumId w:val="4"/>
  </w:num>
  <w:num w:numId="9" w16cid:durableId="1797065940">
    <w:abstractNumId w:val="3"/>
  </w:num>
  <w:num w:numId="10" w16cid:durableId="1972398711">
    <w:abstractNumId w:val="23"/>
  </w:num>
  <w:num w:numId="11" w16cid:durableId="934633664">
    <w:abstractNumId w:val="5"/>
  </w:num>
  <w:num w:numId="12" w16cid:durableId="1430198008">
    <w:abstractNumId w:val="18"/>
  </w:num>
  <w:num w:numId="13" w16cid:durableId="330765289">
    <w:abstractNumId w:val="17"/>
  </w:num>
  <w:num w:numId="14" w16cid:durableId="1273442112">
    <w:abstractNumId w:val="26"/>
  </w:num>
  <w:num w:numId="15" w16cid:durableId="2131437200">
    <w:abstractNumId w:val="14"/>
  </w:num>
  <w:num w:numId="16" w16cid:durableId="1859199508">
    <w:abstractNumId w:val="7"/>
  </w:num>
  <w:num w:numId="17" w16cid:durableId="541746980">
    <w:abstractNumId w:val="1"/>
  </w:num>
  <w:num w:numId="18" w16cid:durableId="1494683919">
    <w:abstractNumId w:val="6"/>
  </w:num>
  <w:num w:numId="19" w16cid:durableId="390423205">
    <w:abstractNumId w:val="11"/>
  </w:num>
  <w:num w:numId="20" w16cid:durableId="1939754169">
    <w:abstractNumId w:val="10"/>
  </w:num>
  <w:num w:numId="21" w16cid:durableId="543324397">
    <w:abstractNumId w:val="22"/>
  </w:num>
  <w:num w:numId="22" w16cid:durableId="2038384277">
    <w:abstractNumId w:val="0"/>
  </w:num>
  <w:num w:numId="23" w16cid:durableId="146288661">
    <w:abstractNumId w:val="24"/>
  </w:num>
  <w:num w:numId="24" w16cid:durableId="1528445967">
    <w:abstractNumId w:val="12"/>
  </w:num>
  <w:num w:numId="25" w16cid:durableId="1170758335">
    <w:abstractNumId w:val="9"/>
  </w:num>
  <w:num w:numId="26" w16cid:durableId="743139824">
    <w:abstractNumId w:val="2"/>
  </w:num>
  <w:num w:numId="27" w16cid:durableId="1122579007">
    <w:abstractNumId w:val="16"/>
  </w:num>
  <w:num w:numId="28" w16cid:durableId="4477025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522D0"/>
    <w:rsid w:val="00094A1F"/>
    <w:rsid w:val="000B1684"/>
    <w:rsid w:val="00134C35"/>
    <w:rsid w:val="001A637A"/>
    <w:rsid w:val="001C77C8"/>
    <w:rsid w:val="002452A9"/>
    <w:rsid w:val="002828C8"/>
    <w:rsid w:val="00283F41"/>
    <w:rsid w:val="002C112B"/>
    <w:rsid w:val="003A1617"/>
    <w:rsid w:val="003B4E54"/>
    <w:rsid w:val="003F6A20"/>
    <w:rsid w:val="00447702"/>
    <w:rsid w:val="0046633E"/>
    <w:rsid w:val="004A4B51"/>
    <w:rsid w:val="004B7280"/>
    <w:rsid w:val="004C131B"/>
    <w:rsid w:val="004E3C84"/>
    <w:rsid w:val="005208E1"/>
    <w:rsid w:val="005318D6"/>
    <w:rsid w:val="00543441"/>
    <w:rsid w:val="005C6915"/>
    <w:rsid w:val="00611E36"/>
    <w:rsid w:val="00633CC0"/>
    <w:rsid w:val="006612F5"/>
    <w:rsid w:val="006649F3"/>
    <w:rsid w:val="00690FA7"/>
    <w:rsid w:val="00694049"/>
    <w:rsid w:val="006A6E41"/>
    <w:rsid w:val="007275D1"/>
    <w:rsid w:val="007749A8"/>
    <w:rsid w:val="00777413"/>
    <w:rsid w:val="007A312F"/>
    <w:rsid w:val="00803A8A"/>
    <w:rsid w:val="008323C9"/>
    <w:rsid w:val="00880B04"/>
    <w:rsid w:val="00894D99"/>
    <w:rsid w:val="00907CBC"/>
    <w:rsid w:val="009C7516"/>
    <w:rsid w:val="00A01FAC"/>
    <w:rsid w:val="00A027F1"/>
    <w:rsid w:val="00A143E5"/>
    <w:rsid w:val="00A80A89"/>
    <w:rsid w:val="00AB499F"/>
    <w:rsid w:val="00AC6864"/>
    <w:rsid w:val="00AF6695"/>
    <w:rsid w:val="00B02397"/>
    <w:rsid w:val="00B528F4"/>
    <w:rsid w:val="00B5574A"/>
    <w:rsid w:val="00B64CC7"/>
    <w:rsid w:val="00B663E5"/>
    <w:rsid w:val="00BB15C4"/>
    <w:rsid w:val="00BC13A7"/>
    <w:rsid w:val="00BE1F83"/>
    <w:rsid w:val="00BF63DE"/>
    <w:rsid w:val="00CB3F65"/>
    <w:rsid w:val="00CE215B"/>
    <w:rsid w:val="00E339F9"/>
    <w:rsid w:val="00F22D45"/>
    <w:rsid w:val="00F230F4"/>
    <w:rsid w:val="00F26A3E"/>
    <w:rsid w:val="00F60695"/>
    <w:rsid w:val="00F608FF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4</cp:revision>
  <dcterms:created xsi:type="dcterms:W3CDTF">2026-01-22T08:48:00Z</dcterms:created>
  <dcterms:modified xsi:type="dcterms:W3CDTF">2026-01-22T08:53:00Z</dcterms:modified>
</cp:coreProperties>
</file>