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C76784" w:rsidRPr="00AC6864" w14:paraId="22F420EA" w14:textId="77777777" w:rsidTr="00754011">
        <w:tc>
          <w:tcPr>
            <w:tcW w:w="6948" w:type="dxa"/>
          </w:tcPr>
          <w:p w14:paraId="198F36F2" w14:textId="77777777" w:rsidR="00C7678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63B9B8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57CAA465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411976D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01EAF72F" w14:textId="77777777" w:rsidR="00C76784" w:rsidRPr="00AC6864" w:rsidRDefault="00C76784" w:rsidP="0075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2E197D9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A9F82AF" wp14:editId="2465269A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5DE1C758" w:rsidR="00803A8A" w:rsidRDefault="004B705D" w:rsidP="004B70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r w:rsidRPr="00DD741C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B</w:t>
      </w:r>
      <w:r w:rsidRPr="00DD741C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ejelentési, változás-bejelentési kötelezettség</w:t>
      </w:r>
    </w:p>
    <w:p w14:paraId="3131BC99" w14:textId="77777777" w:rsidR="00326B60" w:rsidRPr="00DD741C" w:rsidRDefault="00326B60" w:rsidP="004B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123BFB6F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95306843"/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77F4CDC0" w14:textId="32DB3AC5" w:rsidR="00C76784" w:rsidRDefault="002A48D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adózó adóhatósági nyilvántartásba vétele érdekében köteles az adóhatósághoz bejelentkezni, feltéve, hogy törvény eltérően nem rendelkezik.</w:t>
      </w: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adózó az önkormányzati adóhatóság hatáskörébe tartozó adó esetén (pl.: helyi iparűzési adó, idegenforgalmi adó) az adókötelezettség keletkezését, annak bekövetkezésétől számított tizenöt napon belül – az erre a célra rendszeresített nyomtatványon – jelenti be az önkormányzati adóhatóságnak.</w:t>
      </w: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cégnyilvánosságról, a bírósági cégeljárásról és a végelszámolásról szóló 2006. évi V. törvény 36. § (4) bekezdése alapján a cégről a cégbíróság útján az állami adóhatósághoz érkezett adatokat az állami adóhatóság a cég székhelye szerinti önkormányzati adóhatóság részére elektronikus úton továbbítja. Így ezekben az esetekben a bejelentkezési kötelezettségét a cég székhelye szerinti önkormányzati adóhatóságnál teljesítettnek kell tekinteni.</w:t>
      </w: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adózó a helyi adókról szóló 1990. évi C. törvény (</w:t>
      </w:r>
      <w:proofErr w:type="spellStart"/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>Htv</w:t>
      </w:r>
      <w:proofErr w:type="spellEnd"/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>.) 39/B. § (9) bekezdése szerinti körülményről külön bejelentést tehet.</w:t>
      </w: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a bejelentkezéssel egyidejűleg adóelőleget vagy jogszabály alapján az adatszolgáltatásban nem szereplő más adatot kell bejelenteni, akkor e bejelentés megtételére a cég székhelye szerinti önkormányzati adóhatóság külön felhívja az adózót.</w:t>
      </w:r>
    </w:p>
    <w:p w14:paraId="6E23D3BF" w14:textId="77777777" w:rsidR="002A48D7" w:rsidRDefault="002A48D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68E2A" w14:textId="30B276FE" w:rsidR="001F0627" w:rsidRPr="00C76784" w:rsidRDefault="001F0627" w:rsidP="001F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Kérelem benyújtásának helye, </w:t>
      </w:r>
      <w:r w:rsid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ideje, </w:t>
      </w: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módja</w:t>
      </w:r>
    </w:p>
    <w:p w14:paraId="0EE10D83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6AD016E8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C0BA496" w14:textId="77777777" w:rsidR="00C76784" w:rsidRPr="004E3C84" w:rsidRDefault="00C76784" w:rsidP="00C7678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5B5F451" w14:textId="77777777" w:rsidR="00C76784" w:rsidRPr="004E3C84" w:rsidRDefault="00C76784" w:rsidP="00C7678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606AC1DB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A9BE744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A040D72" w14:textId="77777777" w:rsidR="00C76784" w:rsidRPr="004E3C84" w:rsidRDefault="00C76784" w:rsidP="00C767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18849E11" w14:textId="77777777" w:rsidR="00C76784" w:rsidRPr="004E3C84" w:rsidRDefault="00C76784" w:rsidP="00C767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636D7D2C" w14:textId="77777777" w:rsidR="00326B60" w:rsidRDefault="00326B60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ACFD89" w14:textId="77777777" w:rsidR="00326B60" w:rsidRDefault="00326B60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71CD12C" w14:textId="77777777" w:rsidR="00326B60" w:rsidRDefault="00326B60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2B0A8E0" w14:textId="70877192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br/>
      </w:r>
      <w:r w:rsidR="004A2B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C76784" w:rsidRPr="004E3C84" w14:paraId="3F81689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4B63C7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3FB14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C76784" w:rsidRPr="004E3C84" w14:paraId="64309616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5E9F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3E1176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C76784" w:rsidRPr="004E3C84" w14:paraId="2978FA92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FAA90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324B2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470C15BE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174C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58CF0F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C76784" w:rsidRPr="004E3C84" w14:paraId="4EB641A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AAE2B5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80009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15D94C61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131D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E1788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383E5E81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9E7344A" w14:textId="6A5CBE77" w:rsidR="001A4DD9" w:rsidRPr="001A4DD9" w:rsidRDefault="00FB6B7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1A4DD9" w:rsidRPr="001A4D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462982C2" w14:textId="473D6061" w:rsidR="00C00578" w:rsidRDefault="002A48D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 benyújtható elektronikus formában, </w:t>
      </w:r>
      <w:proofErr w:type="spellStart"/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>ePapíron</w:t>
      </w:r>
      <w:proofErr w:type="spellEnd"/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levélben, illetve személyesen az adóirodában. A kérelem elektronikusan a https://ohp-20.asp.lgov.hu oldal használatával kitölthető és beküldhető.</w:t>
      </w:r>
    </w:p>
    <w:p w14:paraId="64E03E95" w14:textId="77777777" w:rsidR="00261417" w:rsidRPr="00261417" w:rsidRDefault="00261417" w:rsidP="0026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417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2BCBFDBC" w14:textId="77777777" w:rsidR="002A48D7" w:rsidRDefault="002A48D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7D12C2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1" w:name="_Hlk219711518"/>
      <w:bookmarkEnd w:id="0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bookmarkEnd w:id="1"/>
    <w:p w14:paraId="5BDB3BD3" w14:textId="77777777" w:rsidR="00C76784" w:rsidRPr="00803A8A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B10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adóztatás és az adóigazgatási eljárás költségeit az önkormányzat viseli. Az bejelentkezéssel, változás bejelentéssel, adóbevallással kapcsolatos eljárás az ügyfél/adózó számára díj, illeték és költségmentes.</w:t>
      </w:r>
    </w:p>
    <w:p w14:paraId="4B66F440" w14:textId="11D6062F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219711541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(</w:t>
      </w:r>
      <w:proofErr w:type="spellStart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Itv</w:t>
      </w:r>
      <w:proofErr w:type="spellEnd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mellékletének </w:t>
      </w:r>
      <w:r w:rsid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>VI/2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 pontja alapján törvényben meghatározott adóhatósági igazolások kiállítása illetékmentes.</w:t>
      </w:r>
    </w:p>
    <w:bookmarkEnd w:id="2"/>
    <w:p w14:paraId="47B51E15" w14:textId="77777777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C13ED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3" w:name="_Hlk219711547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bookmarkEnd w:id="3"/>
    <w:p w14:paraId="358BDB0C" w14:textId="7C80BF93" w:rsidR="00F771CC" w:rsidRDefault="002A48D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a bejelentkezés az eljárásra hatáskörrel és illetékességgel rendelkező adóhatósághoz történő megérkezését követő napon kezdődik. Ha jogszabály eltérően nem rendelkezik, az ügyintézési határidő harminc nap.</w:t>
      </w:r>
    </w:p>
    <w:p w14:paraId="17F8AB3F" w14:textId="77777777" w:rsidR="00847B94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53ADF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4" w:name="_Hlk219711564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3D2B628" w14:textId="77777777" w:rsidR="002A48D7" w:rsidRPr="002A48D7" w:rsidRDefault="002A48D7" w:rsidP="002A4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8D7">
        <w:rPr>
          <w:rFonts w:ascii="Times New Roman" w:hAnsi="Times New Roman" w:cs="Times New Roman"/>
          <w:sz w:val="24"/>
          <w:szCs w:val="24"/>
        </w:rPr>
        <w:t xml:space="preserve">Az adókötelezettséget megállapító határozattal szemben a jogorvoslathoz való jog az adóigazgatási rendtartásról szóló 2017. évi CLI. törvény VI. fejezetében </w:t>
      </w:r>
      <w:proofErr w:type="spellStart"/>
      <w:r w:rsidRPr="002A48D7">
        <w:rPr>
          <w:rFonts w:ascii="Times New Roman" w:hAnsi="Times New Roman" w:cs="Times New Roman"/>
          <w:sz w:val="24"/>
          <w:szCs w:val="24"/>
        </w:rPr>
        <w:t>szabályozottak</w:t>
      </w:r>
      <w:proofErr w:type="spellEnd"/>
      <w:r w:rsidRPr="002A48D7">
        <w:rPr>
          <w:rFonts w:ascii="Times New Roman" w:hAnsi="Times New Roman" w:cs="Times New Roman"/>
          <w:sz w:val="24"/>
          <w:szCs w:val="24"/>
        </w:rPr>
        <w:t xml:space="preserve"> szerint biztosított.</w:t>
      </w:r>
    </w:p>
    <w:p w14:paraId="05A2E823" w14:textId="77777777" w:rsidR="002A48D7" w:rsidRPr="002A48D7" w:rsidRDefault="002A48D7" w:rsidP="002A4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8D7">
        <w:rPr>
          <w:rFonts w:ascii="Times New Roman" w:hAnsi="Times New Roman" w:cs="Times New Roman"/>
          <w:sz w:val="24"/>
          <w:szCs w:val="24"/>
        </w:rPr>
        <w:t>Fellebbezés esetén csatolni kell a fellebbezést alátámasztó bizonyítékokat, valamint a fellebbezőt illetékfizetési kötelezettség terheli.</w:t>
      </w:r>
    </w:p>
    <w:p w14:paraId="78BD93EB" w14:textId="77777777" w:rsidR="00C00578" w:rsidRPr="00AF6695" w:rsidRDefault="00C00578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162B88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bookmarkEnd w:id="4"/>
    <w:p w14:paraId="3E76B1D6" w14:textId="77777777" w:rsidR="002A48D7" w:rsidRPr="002A48D7" w:rsidRDefault="002A48D7" w:rsidP="002A48D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adózás rendjéről szóló 2017. évi CL. törvény</w:t>
      </w:r>
    </w:p>
    <w:p w14:paraId="6A912B64" w14:textId="77777777" w:rsidR="002A48D7" w:rsidRPr="002A48D7" w:rsidRDefault="002A48D7" w:rsidP="002A48D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adóigazgatási rendtartásról szóló 2017. évi CLI. törvény</w:t>
      </w:r>
    </w:p>
    <w:p w14:paraId="5E3A9490" w14:textId="77777777" w:rsidR="002A48D7" w:rsidRPr="002A48D7" w:rsidRDefault="002A48D7" w:rsidP="002A48D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illetékekről szóló 1990. évi XCIII. törvény</w:t>
      </w:r>
    </w:p>
    <w:p w14:paraId="08622E1C" w14:textId="77777777" w:rsidR="002A48D7" w:rsidRPr="002A48D7" w:rsidRDefault="002A48D7" w:rsidP="002A48D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A4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digitális államról és a digitális szolgáltatások nyújtásának egyes szabályairól szóló 2023. évi CIII. törvény,</w:t>
      </w:r>
    </w:p>
    <w:p w14:paraId="11A950BE" w14:textId="77777777" w:rsidR="00C00578" w:rsidRDefault="00C00578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2D1BF6" w14:textId="77777777" w:rsidR="00F815CE" w:rsidRDefault="00F815CE"/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C76784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E3F"/>
    <w:multiLevelType w:val="multilevel"/>
    <w:tmpl w:val="079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656BB"/>
    <w:multiLevelType w:val="multilevel"/>
    <w:tmpl w:val="368E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C3905"/>
    <w:multiLevelType w:val="multilevel"/>
    <w:tmpl w:val="551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4700">
    <w:abstractNumId w:val="15"/>
  </w:num>
  <w:num w:numId="2" w16cid:durableId="275214446">
    <w:abstractNumId w:val="15"/>
  </w:num>
  <w:num w:numId="3" w16cid:durableId="539829568">
    <w:abstractNumId w:val="6"/>
  </w:num>
  <w:num w:numId="4" w16cid:durableId="655769883">
    <w:abstractNumId w:val="11"/>
  </w:num>
  <w:num w:numId="5" w16cid:durableId="1257128929">
    <w:abstractNumId w:val="17"/>
  </w:num>
  <w:num w:numId="6" w16cid:durableId="1445074030">
    <w:abstractNumId w:val="9"/>
  </w:num>
  <w:num w:numId="7" w16cid:durableId="243144756">
    <w:abstractNumId w:val="16"/>
  </w:num>
  <w:num w:numId="8" w16cid:durableId="648366633">
    <w:abstractNumId w:val="3"/>
  </w:num>
  <w:num w:numId="9" w16cid:durableId="2069646946">
    <w:abstractNumId w:val="2"/>
  </w:num>
  <w:num w:numId="10" w16cid:durableId="833912341">
    <w:abstractNumId w:val="19"/>
  </w:num>
  <w:num w:numId="11" w16cid:durableId="2020111974">
    <w:abstractNumId w:val="4"/>
  </w:num>
  <w:num w:numId="12" w16cid:durableId="723412029">
    <w:abstractNumId w:val="14"/>
  </w:num>
  <w:num w:numId="13" w16cid:durableId="1314991214">
    <w:abstractNumId w:val="12"/>
  </w:num>
  <w:num w:numId="14" w16cid:durableId="1150050651">
    <w:abstractNumId w:val="20"/>
  </w:num>
  <w:num w:numId="15" w16cid:durableId="1152139426">
    <w:abstractNumId w:val="10"/>
  </w:num>
  <w:num w:numId="16" w16cid:durableId="1943029860">
    <w:abstractNumId w:val="5"/>
  </w:num>
  <w:num w:numId="17" w16cid:durableId="434134800">
    <w:abstractNumId w:val="1"/>
  </w:num>
  <w:num w:numId="18" w16cid:durableId="543324397">
    <w:abstractNumId w:val="18"/>
  </w:num>
  <w:num w:numId="19" w16cid:durableId="2038384277">
    <w:abstractNumId w:val="0"/>
  </w:num>
  <w:num w:numId="20" w16cid:durableId="832573286">
    <w:abstractNumId w:val="13"/>
  </w:num>
  <w:num w:numId="21" w16cid:durableId="1482119065">
    <w:abstractNumId w:val="7"/>
  </w:num>
  <w:num w:numId="22" w16cid:durableId="236133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77B10"/>
    <w:rsid w:val="000E531C"/>
    <w:rsid w:val="001A4DD9"/>
    <w:rsid w:val="001F0627"/>
    <w:rsid w:val="00261417"/>
    <w:rsid w:val="002A48D7"/>
    <w:rsid w:val="00326B60"/>
    <w:rsid w:val="0036009F"/>
    <w:rsid w:val="003A1617"/>
    <w:rsid w:val="00447702"/>
    <w:rsid w:val="0046633E"/>
    <w:rsid w:val="004A2B3B"/>
    <w:rsid w:val="004B705D"/>
    <w:rsid w:val="004B7280"/>
    <w:rsid w:val="004C131B"/>
    <w:rsid w:val="00543441"/>
    <w:rsid w:val="00690FA7"/>
    <w:rsid w:val="00694049"/>
    <w:rsid w:val="006A6E41"/>
    <w:rsid w:val="007275D1"/>
    <w:rsid w:val="00784B3A"/>
    <w:rsid w:val="007A312F"/>
    <w:rsid w:val="007E45B3"/>
    <w:rsid w:val="008029F4"/>
    <w:rsid w:val="00803A8A"/>
    <w:rsid w:val="008323C9"/>
    <w:rsid w:val="00847B94"/>
    <w:rsid w:val="00877F53"/>
    <w:rsid w:val="00880B04"/>
    <w:rsid w:val="008E034C"/>
    <w:rsid w:val="008E4604"/>
    <w:rsid w:val="00907CBC"/>
    <w:rsid w:val="009C7516"/>
    <w:rsid w:val="00A01FAC"/>
    <w:rsid w:val="00A028AA"/>
    <w:rsid w:val="00A143E5"/>
    <w:rsid w:val="00AB499F"/>
    <w:rsid w:val="00AF6695"/>
    <w:rsid w:val="00B52748"/>
    <w:rsid w:val="00B663E5"/>
    <w:rsid w:val="00BB15C4"/>
    <w:rsid w:val="00BE1F83"/>
    <w:rsid w:val="00C00578"/>
    <w:rsid w:val="00C10B4C"/>
    <w:rsid w:val="00C76784"/>
    <w:rsid w:val="00CB0A15"/>
    <w:rsid w:val="00CB3F65"/>
    <w:rsid w:val="00D50373"/>
    <w:rsid w:val="00DD741C"/>
    <w:rsid w:val="00E42BCB"/>
    <w:rsid w:val="00F230F4"/>
    <w:rsid w:val="00F26A3E"/>
    <w:rsid w:val="00F30B2C"/>
    <w:rsid w:val="00F60695"/>
    <w:rsid w:val="00F608FF"/>
    <w:rsid w:val="00F771CC"/>
    <w:rsid w:val="00F815CE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2026-01-19T16:06:00Z</dcterms:created>
  <dcterms:modified xsi:type="dcterms:W3CDTF">2026-01-19T16:28:00Z</dcterms:modified>
</cp:coreProperties>
</file>